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82000" w14:textId="6BE37924" w:rsidR="003B7582" w:rsidRPr="00BA11A2" w:rsidRDefault="003B7582" w:rsidP="003B7582">
      <w:pPr>
        <w:spacing w:before="85"/>
        <w:rPr>
          <w:rFonts w:ascii="Calibri" w:hAnsi="Calibri" w:cs="Calibri"/>
          <w:b/>
          <w:color w:val="FF6600"/>
          <w:sz w:val="40"/>
          <w:lang w:val="fr-FR"/>
        </w:rPr>
      </w:pPr>
      <w:r w:rsidRPr="00BA11A2">
        <w:rPr>
          <w:rFonts w:ascii="Calibri" w:hAnsi="Calibri" w:cs="Calibri"/>
          <w:b/>
          <w:color w:val="FF6600"/>
          <w:sz w:val="40"/>
          <w:lang w:val="fr-FR"/>
        </w:rPr>
        <w:t xml:space="preserve">ANNEXE </w:t>
      </w:r>
      <w:r>
        <w:rPr>
          <w:rFonts w:ascii="Calibri" w:hAnsi="Calibri" w:cs="Calibri"/>
          <w:b/>
          <w:color w:val="FF6600"/>
          <w:sz w:val="40"/>
          <w:lang w:val="fr-FR"/>
        </w:rPr>
        <w:t>5</w:t>
      </w:r>
    </w:p>
    <w:p w14:paraId="224DAE0F" w14:textId="77777777" w:rsidR="00A85C9C" w:rsidRDefault="00A85C9C" w:rsidP="00A85C9C">
      <w:pPr>
        <w:spacing w:line="276" w:lineRule="auto"/>
        <w:contextualSpacing/>
        <w:jc w:val="center"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sz w:val="22"/>
          <w:szCs w:val="22"/>
          <w:lang w:val="fr-FR"/>
        </w:rPr>
        <w:t>CONVENTION DE FINANCEMENT</w:t>
      </w:r>
    </w:p>
    <w:p w14:paraId="191B3969" w14:textId="77777777" w:rsidR="001E5DEB" w:rsidRPr="00BC4F81" w:rsidRDefault="001E5DEB" w:rsidP="00A85C9C">
      <w:pPr>
        <w:spacing w:line="276" w:lineRule="auto"/>
        <w:contextualSpacing/>
        <w:jc w:val="center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PAYS :</w:t>
      </w:r>
    </w:p>
    <w:p w14:paraId="44764151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07B4A7E8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Entre d’une part</w:t>
      </w:r>
    </w:p>
    <w:p w14:paraId="389A1CD7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0B51285E" w14:textId="6DAE72A3" w:rsidR="00A85C9C" w:rsidRPr="00BC4F81" w:rsidRDefault="00A85C9C" w:rsidP="00A85C9C">
      <w:pPr>
        <w:pStyle w:val="Corpotesto"/>
        <w:tabs>
          <w:tab w:val="left" w:pos="815"/>
          <w:tab w:val="left" w:pos="1909"/>
          <w:tab w:val="left" w:pos="2675"/>
          <w:tab w:val="left" w:pos="4041"/>
          <w:tab w:val="left" w:pos="4633"/>
          <w:tab w:val="left" w:pos="6526"/>
          <w:tab w:val="left" w:pos="8379"/>
        </w:tabs>
        <w:spacing w:line="276" w:lineRule="auto"/>
        <w:contextualSpacing/>
        <w:jc w:val="both"/>
      </w:pPr>
      <w:r w:rsidRPr="00BC4F81">
        <w:t xml:space="preserve">La Fondation </w:t>
      </w:r>
      <w:r>
        <w:rPr>
          <w:highlight w:val="yellow"/>
        </w:rPr>
        <w:t>ACRA/CISV</w:t>
      </w:r>
      <w:r w:rsidRPr="00BC4F81">
        <w:t>, Organisation Non Gouvernementale, (L’«</w:t>
      </w:r>
      <w:r w:rsidRPr="00BC4F81">
        <w:rPr>
          <w:spacing w:val="-1"/>
        </w:rPr>
        <w:t xml:space="preserve"> </w:t>
      </w:r>
      <w:r w:rsidRPr="00BC4F81">
        <w:t>Organisme</w:t>
      </w:r>
      <w:r w:rsidR="00F1180C">
        <w:t xml:space="preserve"> contractante</w:t>
      </w:r>
      <w:r w:rsidRPr="00BC4F81">
        <w:t xml:space="preserve"> »), représentée par</w:t>
      </w:r>
      <w:r w:rsidRPr="00BC4F81">
        <w:rPr>
          <w:spacing w:val="-1"/>
        </w:rPr>
        <w:t xml:space="preserve"> </w:t>
      </w:r>
      <w:r w:rsidRPr="00BC4F81">
        <w:t xml:space="preserve">Mr/Mme _____________________ </w:t>
      </w:r>
      <w:r w:rsidR="006C26B8">
        <w:t>Représentant légal</w:t>
      </w:r>
      <w:r w:rsidR="006C26B8" w:rsidRPr="00BC4F81">
        <w:t xml:space="preserve"> </w:t>
      </w:r>
      <w:r>
        <w:t>ACRA/CISV</w:t>
      </w:r>
      <w:r w:rsidR="006C26B8">
        <w:t xml:space="preserve"> au (</w:t>
      </w:r>
      <w:r w:rsidR="006C26B8" w:rsidRPr="00B47F18">
        <w:rPr>
          <w:highlight w:val="yellow"/>
        </w:rPr>
        <w:t>PAYS)</w:t>
      </w:r>
      <w:r>
        <w:t xml:space="preserve"> </w:t>
      </w:r>
    </w:p>
    <w:p w14:paraId="438663D5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15B0B960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ET d’autre part</w:t>
      </w:r>
    </w:p>
    <w:p w14:paraId="37C446EE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7FE1F4FE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Le bénéficiaire (le « Bénéficiaire »)</w:t>
      </w:r>
    </w:p>
    <w:p w14:paraId="1A80C0FE" w14:textId="77777777" w:rsidR="00A85C9C" w:rsidRPr="00BC4F81" w:rsidRDefault="00A85C9C" w:rsidP="00A85C9C">
      <w:pPr>
        <w:pStyle w:val="Corpotesto"/>
        <w:tabs>
          <w:tab w:val="left" w:pos="4926"/>
          <w:tab w:val="left" w:pos="5257"/>
        </w:tabs>
        <w:spacing w:line="276" w:lineRule="auto"/>
        <w:contextualSpacing/>
      </w:pPr>
      <w:r w:rsidRPr="00BC4F81">
        <w:t xml:space="preserve">Dénommé : _________________ </w:t>
      </w:r>
    </w:p>
    <w:p w14:paraId="5878888B" w14:textId="77777777" w:rsidR="00A85C9C" w:rsidRPr="00BC4F81" w:rsidRDefault="00A85C9C" w:rsidP="00A85C9C">
      <w:pPr>
        <w:pStyle w:val="Corpotesto"/>
        <w:tabs>
          <w:tab w:val="left" w:pos="4926"/>
          <w:tab w:val="left" w:pos="5257"/>
        </w:tabs>
        <w:spacing w:line="276" w:lineRule="auto"/>
        <w:contextualSpacing/>
      </w:pPr>
      <w:r w:rsidRPr="00BC4F81">
        <w:t>Représenté par M/Mme : _________________</w:t>
      </w:r>
    </w:p>
    <w:p w14:paraId="231B2626" w14:textId="7A61487F" w:rsidR="00A85C9C" w:rsidRPr="00BC4F81" w:rsidRDefault="00A85C9C" w:rsidP="00A85C9C">
      <w:pPr>
        <w:pStyle w:val="Corpotesto"/>
        <w:tabs>
          <w:tab w:val="left" w:pos="5985"/>
        </w:tabs>
        <w:spacing w:line="276" w:lineRule="auto"/>
        <w:contextualSpacing/>
      </w:pPr>
      <w:r w:rsidRPr="00BC4F81">
        <w:t>Agissent en qualité de </w:t>
      </w:r>
      <w:r w:rsidR="006C26B8">
        <w:t>Représentant légal</w:t>
      </w:r>
      <w:r w:rsidRPr="00BC4F81">
        <w:tab/>
      </w:r>
    </w:p>
    <w:p w14:paraId="639337A0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21C9DB54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Il a été convenu et arrêté ce qui suit :</w:t>
      </w:r>
    </w:p>
    <w:p w14:paraId="57EFF610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2BBFA7C5" w14:textId="77777777" w:rsidR="00A85C9C" w:rsidRPr="00BC4F81" w:rsidRDefault="00A85C9C" w:rsidP="00A85C9C">
      <w:pPr>
        <w:pStyle w:val="Titolo4"/>
        <w:spacing w:line="276" w:lineRule="auto"/>
        <w:ind w:left="0"/>
        <w:contextualSpacing/>
      </w:pPr>
      <w:r w:rsidRPr="00BC4F81">
        <w:rPr>
          <w:u w:val="single"/>
        </w:rPr>
        <w:t>CHAPITRE I</w:t>
      </w:r>
      <w:r w:rsidRPr="00BC4F81">
        <w:t xml:space="preserve"> : DISPOSITIONS GENERALES</w:t>
      </w:r>
    </w:p>
    <w:p w14:paraId="7293EFE1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3066773C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>
        <w:rPr>
          <w:rFonts w:ascii="Calibri" w:hAnsi="Calibri" w:cs="Calibri"/>
          <w:b/>
          <w:sz w:val="22"/>
          <w:szCs w:val="22"/>
          <w:lang w:val="fr-FR"/>
        </w:rPr>
        <w:t>: Objet de la convention</w:t>
      </w:r>
    </w:p>
    <w:p w14:paraId="65F9133C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La présente convention a pour objet le financement de l’</w:t>
      </w:r>
      <w:r w:rsidRPr="00BC4F81">
        <w:rPr>
          <w:b/>
        </w:rPr>
        <w:t xml:space="preserve">action </w:t>
      </w:r>
      <w:r w:rsidRPr="00BC4F81">
        <w:t>suivant</w:t>
      </w:r>
      <w:r>
        <w:t>e</w:t>
      </w:r>
      <w:r w:rsidRPr="00BC4F81">
        <w:t xml:space="preserve"> :</w:t>
      </w:r>
    </w:p>
    <w:p w14:paraId="1F63C7DB" w14:textId="77777777" w:rsidR="00A85C9C" w:rsidRDefault="00A85C9C" w:rsidP="00A85C9C">
      <w:pPr>
        <w:pStyle w:val="Corpotesto"/>
        <w:spacing w:line="276" w:lineRule="auto"/>
        <w:contextualSpacing/>
      </w:pPr>
      <w:r w:rsidRPr="00BC4F81">
        <w:t>_______________________________________________________________________________________</w:t>
      </w:r>
    </w:p>
    <w:p w14:paraId="51F6D4FB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05557269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2/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Documents contractuels</w:t>
      </w:r>
    </w:p>
    <w:p w14:paraId="3A12D5BA" w14:textId="77777777" w:rsidR="00A85C9C" w:rsidRPr="00BC4F81" w:rsidRDefault="00A85C9C" w:rsidP="00A85C9C">
      <w:pPr>
        <w:pStyle w:val="Corpotesto"/>
        <w:spacing w:line="276" w:lineRule="auto"/>
        <w:contextualSpacing/>
      </w:pPr>
      <w:r w:rsidRPr="00BC4F81">
        <w:t>Les documents ci-dessous font partie intégrante de la présente convention de cofinancement :</w:t>
      </w:r>
    </w:p>
    <w:p w14:paraId="7F9E0128" w14:textId="77777777" w:rsidR="00A85C9C" w:rsidRPr="00BC4F81" w:rsidRDefault="00A85C9C" w:rsidP="00A85C9C">
      <w:pPr>
        <w:pStyle w:val="Paragrafoelenco"/>
        <w:numPr>
          <w:ilvl w:val="0"/>
          <w:numId w:val="1"/>
        </w:numPr>
        <w:spacing w:line="276" w:lineRule="auto"/>
        <w:ind w:left="567"/>
        <w:contextualSpacing/>
      </w:pPr>
      <w:r w:rsidRPr="00BC4F81">
        <w:t>Dossier de présentation de l’action établi par le</w:t>
      </w:r>
      <w:r w:rsidRPr="00BC4F81">
        <w:rPr>
          <w:spacing w:val="-13"/>
        </w:rPr>
        <w:t xml:space="preserve"> </w:t>
      </w:r>
      <w:r w:rsidRPr="00BC4F81">
        <w:t>Bénéficiaire</w:t>
      </w:r>
    </w:p>
    <w:p w14:paraId="6B9F4B66" w14:textId="43B5059F" w:rsidR="00A85C9C" w:rsidRPr="00BC4F81" w:rsidRDefault="00A85C9C" w:rsidP="00A85C9C">
      <w:pPr>
        <w:pStyle w:val="Paragrafoelenco"/>
        <w:numPr>
          <w:ilvl w:val="0"/>
          <w:numId w:val="1"/>
        </w:numPr>
        <w:spacing w:line="276" w:lineRule="auto"/>
        <w:ind w:left="567"/>
        <w:contextualSpacing/>
      </w:pPr>
      <w:r w:rsidRPr="00BC4F81">
        <w:t>Lettre de notification N°</w:t>
      </w:r>
      <w:r w:rsidRPr="00BC4F81">
        <w:rPr>
          <w:spacing w:val="-6"/>
        </w:rPr>
        <w:t xml:space="preserve"> </w:t>
      </w:r>
      <w:r w:rsidRPr="00BC4F81">
        <w:t xml:space="preserve">_______________du Responsable de Projet </w:t>
      </w:r>
      <w:r>
        <w:t>ACRA/CISV</w:t>
      </w:r>
      <w:r w:rsidR="00EB4339">
        <w:t xml:space="preserve"> et du </w:t>
      </w:r>
      <w:proofErr w:type="spellStart"/>
      <w:r w:rsidR="00EB4339">
        <w:t>CdS</w:t>
      </w:r>
      <w:proofErr w:type="spellEnd"/>
      <w:r>
        <w:t xml:space="preserve"> </w:t>
      </w:r>
      <w:r w:rsidRPr="00BC4F81">
        <w:t>au</w:t>
      </w:r>
      <w:r w:rsidRPr="00BC4F81">
        <w:rPr>
          <w:spacing w:val="-9"/>
        </w:rPr>
        <w:t xml:space="preserve"> </w:t>
      </w:r>
      <w:r w:rsidRPr="00BC4F81">
        <w:t>Bénéficiaire</w:t>
      </w:r>
    </w:p>
    <w:p w14:paraId="591C693C" w14:textId="77777777" w:rsidR="00A85C9C" w:rsidRPr="00BC4F81" w:rsidRDefault="00A85C9C" w:rsidP="00A85C9C">
      <w:pPr>
        <w:pStyle w:val="Paragrafoelenco"/>
        <w:numPr>
          <w:ilvl w:val="0"/>
          <w:numId w:val="1"/>
        </w:numPr>
        <w:spacing w:line="276" w:lineRule="auto"/>
        <w:ind w:left="567"/>
        <w:contextualSpacing/>
      </w:pPr>
      <w:r w:rsidRPr="00BC4F81">
        <w:t>Tout document de modification de la présente convention ou de l’action signé par les parties.</w:t>
      </w:r>
    </w:p>
    <w:p w14:paraId="31FE1344" w14:textId="77777777" w:rsidR="00A85C9C" w:rsidRPr="00BC4F81" w:rsidRDefault="00A85C9C" w:rsidP="00A85C9C">
      <w:pPr>
        <w:pStyle w:val="Paragrafoelenco"/>
        <w:numPr>
          <w:ilvl w:val="0"/>
          <w:numId w:val="1"/>
        </w:numPr>
        <w:spacing w:line="276" w:lineRule="auto"/>
        <w:ind w:left="567"/>
        <w:contextualSpacing/>
      </w:pPr>
      <w:r w:rsidRPr="00BC4F81">
        <w:t>Lignes guide administratives</w:t>
      </w:r>
    </w:p>
    <w:p w14:paraId="7B35E3D4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5D722AD5" w14:textId="77777777" w:rsidR="00A85C9C" w:rsidRPr="00BC4F81" w:rsidRDefault="00A85C9C" w:rsidP="00A85C9C">
      <w:pPr>
        <w:pStyle w:val="Titolo4"/>
        <w:spacing w:line="276" w:lineRule="auto"/>
        <w:ind w:left="0"/>
        <w:contextualSpacing/>
      </w:pPr>
      <w:r w:rsidRPr="00BC4F81">
        <w:rPr>
          <w:u w:val="single"/>
        </w:rPr>
        <w:t xml:space="preserve">CHAPITRE II </w:t>
      </w:r>
      <w:r w:rsidRPr="00BC4F81">
        <w:t>: EXECUTION D</w:t>
      </w:r>
      <w:r>
        <w:t>E L’</w:t>
      </w:r>
      <w:r w:rsidRPr="00BC4F81">
        <w:t xml:space="preserve">ACTION </w:t>
      </w:r>
    </w:p>
    <w:p w14:paraId="7FE22017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20F61615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3/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Conformité</w:t>
      </w:r>
    </w:p>
    <w:p w14:paraId="1BB9E3B2" w14:textId="44BE7A44" w:rsidR="00A85C9C" w:rsidRDefault="00A85C9C" w:rsidP="00A85C9C">
      <w:pPr>
        <w:pStyle w:val="Corpotesto"/>
        <w:spacing w:line="276" w:lineRule="auto"/>
        <w:contextualSpacing/>
        <w:jc w:val="both"/>
        <w:rPr>
          <w:i/>
          <w:szCs w:val="24"/>
        </w:rPr>
      </w:pPr>
      <w:r w:rsidRPr="00BC4F81">
        <w:t>Le Bénéficiaire s’engage à exécuter l’action</w:t>
      </w:r>
      <w:r w:rsidR="0078747A">
        <w:t xml:space="preserve"> comme prévu par le Dossier de demande de subvention approuvé par le Comité de Sélection et </w:t>
      </w:r>
      <w:r w:rsidRPr="00BC4F81">
        <w:t>conformément au Manuel de Procédures</w:t>
      </w:r>
      <w:r w:rsidR="0078747A">
        <w:t xml:space="preserve"> des Subventions</w:t>
      </w:r>
      <w:r w:rsidRPr="00BC4F81">
        <w:t xml:space="preserve"> du </w:t>
      </w:r>
      <w:r w:rsidRPr="00A85C9C">
        <w:rPr>
          <w:b/>
        </w:rPr>
        <w:t xml:space="preserve">Projet </w:t>
      </w:r>
      <w:r>
        <w:rPr>
          <w:b/>
        </w:rPr>
        <w:lastRenderedPageBreak/>
        <w:t>«</w:t>
      </w:r>
      <w:r w:rsidRPr="00A85C9C">
        <w:rPr>
          <w:b/>
          <w:i/>
          <w:szCs w:val="24"/>
        </w:rPr>
        <w:t xml:space="preserve">YES/ENJEU : Engagement de la Jeunesse au Sahel» </w:t>
      </w:r>
      <w:r w:rsidRPr="00BA1B56">
        <w:rPr>
          <w:i/>
          <w:szCs w:val="24"/>
        </w:rPr>
        <w:t>N°PANAF/2023/448-073.</w:t>
      </w:r>
    </w:p>
    <w:p w14:paraId="3DF59F71" w14:textId="77777777" w:rsidR="0078747A" w:rsidRPr="00BC4F81" w:rsidRDefault="0078747A" w:rsidP="00A85C9C">
      <w:pPr>
        <w:pStyle w:val="Corpotesto"/>
        <w:spacing w:line="276" w:lineRule="auto"/>
        <w:contextualSpacing/>
        <w:jc w:val="both"/>
        <w:rPr>
          <w:b/>
          <w:i/>
          <w:u w:val="single"/>
        </w:rPr>
      </w:pPr>
    </w:p>
    <w:p w14:paraId="4560E2C1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4/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 xml:space="preserve">: Localisation de l’action </w:t>
      </w:r>
    </w:p>
    <w:p w14:paraId="30E7DDB5" w14:textId="2D50CA34" w:rsidR="00A85C9C" w:rsidRPr="00BC4F81" w:rsidRDefault="00A85C9C" w:rsidP="00A85C9C">
      <w:pPr>
        <w:pStyle w:val="Corpotesto"/>
        <w:spacing w:line="276" w:lineRule="auto"/>
        <w:contextualSpacing/>
        <w:jc w:val="both"/>
      </w:pPr>
      <w:r>
        <w:t xml:space="preserve">L’action </w:t>
      </w:r>
      <w:r w:rsidRPr="00BC4F81">
        <w:t>sera réalisé</w:t>
      </w:r>
      <w:r>
        <w:t>e</w:t>
      </w:r>
      <w:r w:rsidRPr="00BC4F81">
        <w:t xml:space="preserve"> au :</w:t>
      </w:r>
      <w:r w:rsidR="00672B01">
        <w:t xml:space="preserve"> ____________________</w:t>
      </w:r>
    </w:p>
    <w:p w14:paraId="4A312931" w14:textId="77777777" w:rsidR="00A85C9C" w:rsidRPr="00BC4F81" w:rsidRDefault="00A85C9C" w:rsidP="00A85C9C">
      <w:pPr>
        <w:pStyle w:val="Corpotesto"/>
        <w:tabs>
          <w:tab w:val="left" w:pos="4915"/>
          <w:tab w:val="left" w:pos="4967"/>
        </w:tabs>
        <w:spacing w:line="276" w:lineRule="auto"/>
        <w:contextualSpacing/>
        <w:jc w:val="both"/>
        <w:rPr>
          <w:u w:val="single"/>
        </w:rPr>
      </w:pPr>
      <w:r w:rsidRPr="00BC4F81">
        <w:t>Province/Ville/village</w:t>
      </w:r>
      <w:r w:rsidRPr="00BC4F81">
        <w:rPr>
          <w:spacing w:val="-3"/>
        </w:rPr>
        <w:t xml:space="preserve"> </w:t>
      </w:r>
      <w:r w:rsidRPr="00BC4F81">
        <w:t>de</w:t>
      </w:r>
      <w:r w:rsidRPr="00BC4F81">
        <w:rPr>
          <w:spacing w:val="-2"/>
        </w:rPr>
        <w:t xml:space="preserve"> </w:t>
      </w:r>
      <w:r w:rsidRPr="00BC4F81">
        <w:t>: ______________________</w:t>
      </w:r>
    </w:p>
    <w:p w14:paraId="5B061EBB" w14:textId="77777777" w:rsidR="00A85C9C" w:rsidRPr="00BC4F81" w:rsidRDefault="00A85C9C" w:rsidP="00A85C9C">
      <w:pPr>
        <w:pStyle w:val="Corpotesto"/>
        <w:tabs>
          <w:tab w:val="left" w:pos="4915"/>
          <w:tab w:val="left" w:pos="4967"/>
        </w:tabs>
        <w:spacing w:line="276" w:lineRule="auto"/>
        <w:contextualSpacing/>
        <w:jc w:val="both"/>
        <w:rPr>
          <w:u w:val="single"/>
        </w:rPr>
      </w:pPr>
      <w:r w:rsidRPr="00BC4F81">
        <w:t xml:space="preserve">Quartier : </w:t>
      </w:r>
      <w:r w:rsidRPr="00BC4F81">
        <w:rPr>
          <w:u w:val="single"/>
        </w:rPr>
        <w:t>_______________________</w:t>
      </w:r>
    </w:p>
    <w:p w14:paraId="14D5D549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6A6413D4" w14:textId="77777777" w:rsidR="00A85C9C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5/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 xml:space="preserve">: Objectifs de l’action </w:t>
      </w:r>
    </w:p>
    <w:p w14:paraId="1C59A2B4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sz w:val="22"/>
          <w:szCs w:val="22"/>
          <w:lang w:val="fr-FR"/>
        </w:rPr>
        <w:t xml:space="preserve">L’objectif/Les objectifs de l’action est/sont le/s suivant/s : </w:t>
      </w:r>
    </w:p>
    <w:p w14:paraId="35C3A271" w14:textId="77777777" w:rsidR="00A85C9C" w:rsidRPr="00BC4F81" w:rsidRDefault="00A85C9C" w:rsidP="00A85C9C">
      <w:pPr>
        <w:pStyle w:val="Corpotesto"/>
        <w:tabs>
          <w:tab w:val="left" w:pos="2149"/>
        </w:tabs>
        <w:spacing w:line="276" w:lineRule="auto"/>
        <w:contextualSpacing/>
      </w:pPr>
      <w:r w:rsidRPr="00BC4F81">
        <w:t xml:space="preserve">1.   </w:t>
      </w:r>
      <w:r w:rsidRPr="00BC4F81">
        <w:rPr>
          <w:spacing w:val="-8"/>
        </w:rPr>
        <w:t xml:space="preserve"> </w:t>
      </w:r>
      <w:r w:rsidRPr="00BC4F81">
        <w:rPr>
          <w:u w:val="single"/>
        </w:rPr>
        <w:t xml:space="preserve"> </w:t>
      </w:r>
      <w:r w:rsidRPr="00BC4F81">
        <w:rPr>
          <w:u w:val="single"/>
        </w:rPr>
        <w:tab/>
      </w:r>
    </w:p>
    <w:p w14:paraId="2D3B94BB" w14:textId="77777777" w:rsidR="00A85C9C" w:rsidRPr="00BC4F81" w:rsidRDefault="00A85C9C" w:rsidP="00A85C9C">
      <w:pPr>
        <w:pStyle w:val="Corpotesto"/>
        <w:tabs>
          <w:tab w:val="left" w:pos="2149"/>
        </w:tabs>
        <w:spacing w:line="276" w:lineRule="auto"/>
        <w:contextualSpacing/>
      </w:pPr>
      <w:r w:rsidRPr="00BC4F81">
        <w:t xml:space="preserve">2.   </w:t>
      </w:r>
      <w:r w:rsidRPr="00BC4F81">
        <w:rPr>
          <w:spacing w:val="-8"/>
        </w:rPr>
        <w:t xml:space="preserve"> </w:t>
      </w:r>
      <w:r w:rsidRPr="00BC4F81">
        <w:rPr>
          <w:u w:val="single"/>
        </w:rPr>
        <w:t xml:space="preserve"> </w:t>
      </w:r>
      <w:r w:rsidRPr="00BC4F81">
        <w:rPr>
          <w:u w:val="single"/>
        </w:rPr>
        <w:tab/>
      </w:r>
    </w:p>
    <w:p w14:paraId="61C58EF1" w14:textId="77777777" w:rsidR="00A85C9C" w:rsidRPr="00BC4F81" w:rsidRDefault="00A85C9C" w:rsidP="00A85C9C">
      <w:pPr>
        <w:pStyle w:val="Corpotesto"/>
        <w:tabs>
          <w:tab w:val="left" w:pos="2149"/>
        </w:tabs>
        <w:spacing w:line="276" w:lineRule="auto"/>
        <w:contextualSpacing/>
      </w:pPr>
      <w:r w:rsidRPr="00BC4F81">
        <w:t xml:space="preserve">3.   </w:t>
      </w:r>
      <w:r w:rsidRPr="00BC4F81">
        <w:rPr>
          <w:spacing w:val="-8"/>
        </w:rPr>
        <w:t xml:space="preserve"> </w:t>
      </w:r>
      <w:r w:rsidRPr="00BC4F81">
        <w:rPr>
          <w:u w:val="single"/>
        </w:rPr>
        <w:t xml:space="preserve"> </w:t>
      </w:r>
      <w:r w:rsidRPr="00BC4F81">
        <w:rPr>
          <w:u w:val="single"/>
        </w:rPr>
        <w:tab/>
      </w:r>
    </w:p>
    <w:p w14:paraId="7309988D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522E53BB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6/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Planning d’exécution</w:t>
      </w:r>
    </w:p>
    <w:p w14:paraId="564F062C" w14:textId="5E6A42D1" w:rsidR="00A85C9C" w:rsidRPr="00BC4F81" w:rsidRDefault="00A85C9C" w:rsidP="00B47F18">
      <w:pPr>
        <w:pStyle w:val="Corpotesto"/>
        <w:spacing w:line="276" w:lineRule="auto"/>
        <w:contextualSpacing/>
        <w:jc w:val="both"/>
      </w:pPr>
      <w:r w:rsidRPr="00BC4F81">
        <w:t>L’action sera exécuté</w:t>
      </w:r>
      <w:r>
        <w:t>e</w:t>
      </w:r>
      <w:r w:rsidRPr="00BC4F81">
        <w:t xml:space="preserve"> conformément au planning décrit dans </w:t>
      </w:r>
      <w:r w:rsidR="0078747A">
        <w:t xml:space="preserve">le </w:t>
      </w:r>
      <w:r w:rsidR="0078747A" w:rsidRPr="0078747A">
        <w:t>Dossier de demande de subvention approuvé par le Comité de Sélection</w:t>
      </w:r>
      <w:r w:rsidR="0078747A">
        <w:t xml:space="preserve">, </w:t>
      </w:r>
      <w:r w:rsidR="00672B01">
        <w:t>« Annexe 06 -</w:t>
      </w:r>
      <w:r w:rsidR="0078747A">
        <w:t> formulaire de demande de subvention »</w:t>
      </w:r>
      <w:r w:rsidRPr="00BC4F81">
        <w:t>.</w:t>
      </w:r>
    </w:p>
    <w:p w14:paraId="30ACACA3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6B67BD35" w14:textId="77777777" w:rsidR="00A85C9C" w:rsidRPr="00BC4F81" w:rsidRDefault="00A85C9C" w:rsidP="00A85C9C">
      <w:pPr>
        <w:pStyle w:val="Titolo4"/>
        <w:spacing w:line="276" w:lineRule="auto"/>
        <w:ind w:left="0"/>
        <w:contextualSpacing/>
      </w:pPr>
      <w:r w:rsidRPr="00BC4F81">
        <w:rPr>
          <w:u w:val="single"/>
        </w:rPr>
        <w:t xml:space="preserve">CHAPITRE III </w:t>
      </w:r>
      <w:r w:rsidRPr="00BC4F81">
        <w:t>: DISPOSITIONS FINANCIERES</w:t>
      </w:r>
    </w:p>
    <w:p w14:paraId="05D28BD9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794BC564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7/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Coût total et subvention du Projet</w:t>
      </w:r>
    </w:p>
    <w:p w14:paraId="7F2CD211" w14:textId="02D10890" w:rsidR="0078747A" w:rsidRDefault="00A85C9C" w:rsidP="00A85C9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  <w:lang w:val="fr-FR"/>
        </w:rPr>
      </w:pPr>
      <w:r w:rsidRPr="00BC4F81">
        <w:rPr>
          <w:rFonts w:ascii="Calibri" w:hAnsi="Calibri" w:cs="Calibri"/>
          <w:sz w:val="22"/>
          <w:szCs w:val="22"/>
          <w:lang w:val="fr-FR"/>
        </w:rPr>
        <w:t>Le coût total de l’action est</w:t>
      </w:r>
      <w:r w:rsidRPr="00BC4F81">
        <w:rPr>
          <w:rFonts w:ascii="Calibri" w:hAnsi="Calibri" w:cs="Calibri"/>
          <w:spacing w:val="-2"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sz w:val="22"/>
          <w:szCs w:val="22"/>
          <w:lang w:val="fr-FR"/>
        </w:rPr>
        <w:t>de</w:t>
      </w:r>
      <w:r w:rsidRPr="00BC4F81">
        <w:rPr>
          <w:rFonts w:ascii="Calibri" w:hAnsi="Calibri" w:cs="Calibri"/>
          <w:sz w:val="22"/>
          <w:szCs w:val="22"/>
          <w:u w:val="single"/>
          <w:lang w:val="fr-FR"/>
        </w:rPr>
        <w:t xml:space="preserve"> </w:t>
      </w:r>
      <w:r w:rsidRPr="00BC4F81">
        <w:rPr>
          <w:rFonts w:ascii="Calibri" w:hAnsi="Calibri" w:cs="Calibri"/>
          <w:sz w:val="22"/>
          <w:szCs w:val="22"/>
          <w:u w:val="single"/>
          <w:lang w:val="fr-FR"/>
        </w:rPr>
        <w:tab/>
        <w:t>_______________</w:t>
      </w:r>
      <w:r w:rsidR="00B47F18">
        <w:rPr>
          <w:rFonts w:ascii="Calibri" w:hAnsi="Calibri" w:cs="Calibri"/>
          <w:sz w:val="22"/>
          <w:szCs w:val="22"/>
          <w:highlight w:val="yellow"/>
          <w:u w:val="single"/>
          <w:lang w:val="fr-FR"/>
        </w:rPr>
        <w:t>XOF/XAF</w:t>
      </w:r>
      <w:r w:rsidR="00B47F18" w:rsidRPr="00B47F18">
        <w:rPr>
          <w:rFonts w:ascii="Calibri" w:hAnsi="Calibri" w:cs="Calibri"/>
          <w:sz w:val="22"/>
          <w:szCs w:val="22"/>
          <w:highlight w:val="yellow"/>
          <w:u w:val="single"/>
          <w:lang w:val="fr-FR"/>
        </w:rPr>
        <w:t>/</w:t>
      </w:r>
      <w:r w:rsidR="00B47F18" w:rsidRPr="00B47F18">
        <w:rPr>
          <w:rFonts w:ascii="Calibri" w:hAnsi="Calibri" w:cs="Calibri"/>
          <w:sz w:val="22"/>
          <w:szCs w:val="22"/>
          <w:highlight w:val="yellow"/>
          <w:lang w:val="fr-FR"/>
        </w:rPr>
        <w:t>MRU</w:t>
      </w:r>
      <w:r w:rsidRPr="00BC4F81">
        <w:rPr>
          <w:rFonts w:ascii="Calibri" w:hAnsi="Calibri" w:cs="Calibri"/>
          <w:sz w:val="22"/>
          <w:szCs w:val="22"/>
          <w:lang w:val="fr-FR"/>
        </w:rPr>
        <w:t xml:space="preserve"> (en chiffre et en lettre)</w:t>
      </w:r>
      <w:r w:rsidRPr="00BC4F81">
        <w:rPr>
          <w:rFonts w:ascii="Calibri" w:hAnsi="Calibri" w:cs="Calibri"/>
          <w:spacing w:val="-12"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sz w:val="22"/>
          <w:szCs w:val="22"/>
          <w:lang w:val="fr-FR"/>
        </w:rPr>
        <w:t xml:space="preserve">_____________________________________________________________________________. </w:t>
      </w:r>
    </w:p>
    <w:p w14:paraId="6AE08B0E" w14:textId="5BB9B69F" w:rsidR="00A85C9C" w:rsidRPr="00BC4F81" w:rsidRDefault="00F1180C" w:rsidP="00A85C9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L’</w:t>
      </w:r>
      <w:r w:rsidRPr="00F1180C">
        <w:rPr>
          <w:rFonts w:ascii="Calibri" w:hAnsi="Calibri" w:cs="Calibri"/>
          <w:b/>
          <w:sz w:val="22"/>
          <w:szCs w:val="22"/>
          <w:lang w:val="fr-FR"/>
        </w:rPr>
        <w:t xml:space="preserve">Organisme contractante </w:t>
      </w:r>
      <w:r w:rsidR="00A85C9C" w:rsidRPr="00BC4F81">
        <w:rPr>
          <w:rFonts w:ascii="Calibri" w:hAnsi="Calibri" w:cs="Calibri"/>
          <w:sz w:val="22"/>
          <w:szCs w:val="22"/>
          <w:lang w:val="fr-FR"/>
        </w:rPr>
        <w:t>s’engage à accorder au Bénéficiaire une subvention d’un montant égale</w:t>
      </w:r>
      <w:r>
        <w:rPr>
          <w:rFonts w:ascii="Calibri" w:hAnsi="Calibri" w:cs="Calibri"/>
          <w:sz w:val="22"/>
          <w:szCs w:val="22"/>
          <w:lang w:val="fr-FR"/>
        </w:rPr>
        <w:t xml:space="preserve"> au</w:t>
      </w:r>
      <w:r w:rsidR="00A85C9C" w:rsidRPr="00BC4F81">
        <w:rPr>
          <w:rFonts w:ascii="Calibri" w:hAnsi="Calibri" w:cs="Calibri"/>
          <w:sz w:val="22"/>
          <w:szCs w:val="22"/>
          <w:lang w:val="fr-FR"/>
        </w:rPr>
        <w:t xml:space="preserve"> 100% du coût total du</w:t>
      </w:r>
      <w:r w:rsidR="00A85C9C" w:rsidRPr="00BC4F81">
        <w:rPr>
          <w:rFonts w:ascii="Calibri" w:hAnsi="Calibri" w:cs="Calibri"/>
          <w:spacing w:val="-5"/>
          <w:sz w:val="22"/>
          <w:szCs w:val="22"/>
          <w:lang w:val="fr-FR"/>
        </w:rPr>
        <w:t xml:space="preserve"> </w:t>
      </w:r>
      <w:r w:rsidR="00A85C9C" w:rsidRPr="00BC4F81">
        <w:rPr>
          <w:rFonts w:ascii="Calibri" w:hAnsi="Calibri" w:cs="Calibri"/>
          <w:sz w:val="22"/>
          <w:szCs w:val="22"/>
          <w:lang w:val="fr-FR"/>
        </w:rPr>
        <w:t>projet.</w:t>
      </w:r>
    </w:p>
    <w:p w14:paraId="4343907F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120B2E15" w14:textId="77777777" w:rsidR="00A85C9C" w:rsidRPr="00C04D19" w:rsidRDefault="00A85C9C" w:rsidP="00A85C9C">
      <w:pPr>
        <w:spacing w:line="276" w:lineRule="auto"/>
        <w:contextualSpacing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8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 xml:space="preserve">: </w:t>
      </w:r>
    </w:p>
    <w:p w14:paraId="51F39C37" w14:textId="3CE63C4B" w:rsidR="00A85C9C" w:rsidRPr="00BC4F81" w:rsidRDefault="00A85C9C" w:rsidP="00A85C9C">
      <w:pPr>
        <w:pStyle w:val="Corpotesto"/>
        <w:tabs>
          <w:tab w:val="left" w:pos="2762"/>
          <w:tab w:val="left" w:pos="3151"/>
        </w:tabs>
        <w:spacing w:line="276" w:lineRule="auto"/>
        <w:contextualSpacing/>
        <w:jc w:val="both"/>
      </w:pPr>
      <w:r w:rsidRPr="00BC4F81">
        <w:t>1</w:t>
      </w:r>
      <w:r w:rsidRPr="00BC4F81">
        <w:rPr>
          <w:vertAlign w:val="superscript"/>
        </w:rPr>
        <w:t>ère</w:t>
      </w:r>
      <w:r w:rsidRPr="00BC4F81">
        <w:t xml:space="preserve"> Tranche de</w:t>
      </w:r>
      <w:r w:rsidRPr="00BC4F81">
        <w:rPr>
          <w:spacing w:val="-1"/>
        </w:rPr>
        <w:t xml:space="preserve"> </w:t>
      </w:r>
      <w:r w:rsidRPr="00BC4F81">
        <w:t>: ____________________</w:t>
      </w:r>
      <w:r w:rsidRPr="00A85C9C">
        <w:rPr>
          <w:highlight w:val="yellow"/>
        </w:rPr>
        <w:t>_</w:t>
      </w:r>
      <w:r w:rsidR="00B47F18" w:rsidRPr="00B47F18">
        <w:rPr>
          <w:highlight w:val="yellow"/>
          <w:u w:val="single"/>
        </w:rPr>
        <w:t xml:space="preserve"> </w:t>
      </w:r>
      <w:r w:rsidR="00B47F18">
        <w:rPr>
          <w:highlight w:val="yellow"/>
          <w:u w:val="single"/>
        </w:rPr>
        <w:t>XOF/XAF</w:t>
      </w:r>
      <w:r w:rsidR="00B47F18" w:rsidRPr="00B47F18">
        <w:rPr>
          <w:highlight w:val="yellow"/>
          <w:u w:val="single"/>
        </w:rPr>
        <w:t>/</w:t>
      </w:r>
      <w:r w:rsidR="00B47F18" w:rsidRPr="00B47F18">
        <w:rPr>
          <w:highlight w:val="yellow"/>
        </w:rPr>
        <w:t>MRU</w:t>
      </w:r>
      <w:r w:rsidRPr="00BC4F81">
        <w:rPr>
          <w:b/>
        </w:rPr>
        <w:t xml:space="preserve"> </w:t>
      </w:r>
      <w:r w:rsidRPr="00BC4F81">
        <w:t>au plus tard sept (7) jours ouvrables après la signature de la présente convention.</w:t>
      </w:r>
    </w:p>
    <w:p w14:paraId="09BCD9DA" w14:textId="77777777" w:rsidR="00A85C9C" w:rsidRPr="00BC4F81" w:rsidRDefault="00A85C9C" w:rsidP="00A85C9C">
      <w:pPr>
        <w:pStyle w:val="Corpotesto"/>
        <w:tabs>
          <w:tab w:val="left" w:pos="2762"/>
          <w:tab w:val="left" w:pos="3151"/>
        </w:tabs>
        <w:spacing w:line="276" w:lineRule="auto"/>
        <w:contextualSpacing/>
        <w:jc w:val="both"/>
      </w:pPr>
    </w:p>
    <w:p w14:paraId="2CFE3AF1" w14:textId="7E9FE440" w:rsidR="00A85C9C" w:rsidRPr="00BC4F81" w:rsidRDefault="00A85C9C" w:rsidP="00A85C9C">
      <w:pPr>
        <w:pStyle w:val="Corpotesto"/>
        <w:tabs>
          <w:tab w:val="left" w:pos="2823"/>
          <w:tab w:val="left" w:pos="3210"/>
        </w:tabs>
        <w:spacing w:line="276" w:lineRule="auto"/>
        <w:contextualSpacing/>
        <w:jc w:val="both"/>
      </w:pPr>
      <w:r w:rsidRPr="00BC4F81">
        <w:t>2</w:t>
      </w:r>
      <w:r w:rsidRPr="00BC4F81">
        <w:rPr>
          <w:vertAlign w:val="superscript"/>
        </w:rPr>
        <w:t>ème</w:t>
      </w:r>
      <w:r w:rsidRPr="00BC4F81">
        <w:t xml:space="preserve"> Tranche de</w:t>
      </w:r>
      <w:r w:rsidRPr="00BC4F81">
        <w:rPr>
          <w:spacing w:val="-1"/>
        </w:rPr>
        <w:t xml:space="preserve"> </w:t>
      </w:r>
      <w:r w:rsidRPr="00BC4F81">
        <w:t>_____________________</w:t>
      </w:r>
      <w:r w:rsidR="00B47F18" w:rsidRPr="00B47F18">
        <w:rPr>
          <w:highlight w:val="yellow"/>
          <w:u w:val="single"/>
        </w:rPr>
        <w:t xml:space="preserve"> </w:t>
      </w:r>
      <w:r w:rsidR="00B47F18">
        <w:rPr>
          <w:highlight w:val="yellow"/>
          <w:u w:val="single"/>
        </w:rPr>
        <w:t>XOF/XAF</w:t>
      </w:r>
      <w:r w:rsidR="00B47F18" w:rsidRPr="00B47F18">
        <w:rPr>
          <w:highlight w:val="yellow"/>
          <w:u w:val="single"/>
        </w:rPr>
        <w:t>/</w:t>
      </w:r>
      <w:r w:rsidR="00B47F18" w:rsidRPr="00B47F18">
        <w:rPr>
          <w:highlight w:val="yellow"/>
        </w:rPr>
        <w:t>MRU</w:t>
      </w:r>
      <w:r w:rsidRPr="00BC4F81">
        <w:rPr>
          <w:b/>
        </w:rPr>
        <w:t xml:space="preserve"> </w:t>
      </w:r>
      <w:r w:rsidRPr="00BC4F81">
        <w:t>après justification (Rapport descriptif et financier et pièces justificatives) de l’utilisation d</w:t>
      </w:r>
      <w:r w:rsidR="00F1180C">
        <w:t>u 80% de</w:t>
      </w:r>
      <w:r w:rsidRPr="00BC4F81">
        <w:t xml:space="preserve"> la première tranche</w:t>
      </w:r>
      <w:r w:rsidR="00672B01">
        <w:t>.</w:t>
      </w:r>
    </w:p>
    <w:p w14:paraId="3027F29D" w14:textId="77777777" w:rsidR="00A85C9C" w:rsidRPr="00BC4F81" w:rsidRDefault="00A85C9C" w:rsidP="00A85C9C">
      <w:pPr>
        <w:pStyle w:val="Corpotesto"/>
        <w:tabs>
          <w:tab w:val="left" w:pos="2823"/>
          <w:tab w:val="left" w:pos="3210"/>
        </w:tabs>
        <w:spacing w:line="276" w:lineRule="auto"/>
        <w:contextualSpacing/>
        <w:jc w:val="both"/>
      </w:pPr>
    </w:p>
    <w:p w14:paraId="07933A52" w14:textId="6B607830" w:rsidR="00A85C9C" w:rsidRPr="00BC4F81" w:rsidRDefault="00A85C9C" w:rsidP="00A85C9C">
      <w:pPr>
        <w:pStyle w:val="Corpotesto"/>
        <w:tabs>
          <w:tab w:val="left" w:pos="2823"/>
          <w:tab w:val="left" w:pos="3210"/>
        </w:tabs>
        <w:spacing w:line="276" w:lineRule="auto"/>
        <w:contextualSpacing/>
        <w:jc w:val="both"/>
      </w:pPr>
      <w:r w:rsidRPr="00BC4F81">
        <w:t>3</w:t>
      </w:r>
      <w:r w:rsidRPr="00BC4F81">
        <w:rPr>
          <w:vertAlign w:val="superscript"/>
        </w:rPr>
        <w:t>ème</w:t>
      </w:r>
      <w:r w:rsidRPr="00BC4F81">
        <w:t xml:space="preserve"> Tranche</w:t>
      </w:r>
      <w:r w:rsidRPr="00BC4F81">
        <w:rPr>
          <w:spacing w:val="-1"/>
        </w:rPr>
        <w:t xml:space="preserve"> </w:t>
      </w:r>
      <w:r w:rsidRPr="00BC4F81">
        <w:t>10% du montant de financement accordé</w:t>
      </w:r>
      <w:r w:rsidRPr="00BC4F81">
        <w:rPr>
          <w:b/>
        </w:rPr>
        <w:t xml:space="preserve"> </w:t>
      </w:r>
      <w:r w:rsidRPr="00BC4F81">
        <w:t xml:space="preserve">à l’achèvement </w:t>
      </w:r>
      <w:r>
        <w:t xml:space="preserve">du </w:t>
      </w:r>
      <w:r w:rsidRPr="00BC4F81">
        <w:t>projet su</w:t>
      </w:r>
      <w:r w:rsidR="00672B01">
        <w:t>r</w:t>
      </w:r>
      <w:r w:rsidRPr="00BC4F81">
        <w:t xml:space="preserve"> présentation par le bénéfic</w:t>
      </w:r>
      <w:r w:rsidR="00672B01">
        <w:t>iaire du Rapport narratif final et</w:t>
      </w:r>
      <w:r w:rsidRPr="00BC4F81">
        <w:t xml:space="preserve"> rapport financier avec pièces justificatives. </w:t>
      </w:r>
    </w:p>
    <w:p w14:paraId="363101A1" w14:textId="77777777" w:rsidR="00A85C9C" w:rsidRPr="00BC4F81" w:rsidRDefault="00A85C9C" w:rsidP="00A85C9C">
      <w:pPr>
        <w:pStyle w:val="Corpotesto"/>
        <w:tabs>
          <w:tab w:val="left" w:pos="2823"/>
          <w:tab w:val="left" w:pos="3210"/>
        </w:tabs>
        <w:spacing w:line="276" w:lineRule="auto"/>
        <w:contextualSpacing/>
        <w:jc w:val="both"/>
      </w:pPr>
    </w:p>
    <w:p w14:paraId="11184CEA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>Le non-respect de l'une des clauses de cette convention peut conduire à la suspension du projet et le décaissement des fonds et le retrait des actifs achetés avec la subvention.</w:t>
      </w:r>
    </w:p>
    <w:p w14:paraId="6C4B7529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25DAA307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lastRenderedPageBreak/>
        <w:t>Article 9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Gestion du reliquat</w:t>
      </w:r>
    </w:p>
    <w:p w14:paraId="34E0922C" w14:textId="77777777" w:rsidR="00F1180C" w:rsidRDefault="00A85C9C" w:rsidP="00A85C9C">
      <w:pPr>
        <w:pStyle w:val="Corpotesto"/>
        <w:spacing w:line="276" w:lineRule="auto"/>
        <w:contextualSpacing/>
        <w:jc w:val="both"/>
      </w:pPr>
      <w:r w:rsidRPr="00BC4F81">
        <w:t xml:space="preserve">Le montant éventuel du budget non dépensé au titre de la réalisation de l’action sera déduit de la dernière tranche. </w:t>
      </w:r>
    </w:p>
    <w:p w14:paraId="4FAD0435" w14:textId="6EEFAFB6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>Dans le cas où le total du montant dépensé soit inférieur au 90% de la convention</w:t>
      </w:r>
      <w:r w:rsidR="00672B01">
        <w:t>,</w:t>
      </w:r>
      <w:r w:rsidRPr="00BC4F81">
        <w:t xml:space="preserve"> la différence entre le fonds reçu et le montant dépensé devra être remboursé par le Bénéficiaire. </w:t>
      </w:r>
    </w:p>
    <w:p w14:paraId="3B8735BA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4D24FD8E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10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Tenue des écritures</w:t>
      </w:r>
    </w:p>
    <w:p w14:paraId="1F201A63" w14:textId="316DFFE9" w:rsidR="00A85C9C" w:rsidRPr="00BC4F81" w:rsidRDefault="00A85C9C" w:rsidP="00B47F18">
      <w:pPr>
        <w:pStyle w:val="Corpotesto"/>
        <w:spacing w:line="276" w:lineRule="auto"/>
        <w:contextualSpacing/>
        <w:jc w:val="both"/>
      </w:pPr>
      <w:r w:rsidRPr="00BC4F81">
        <w:t xml:space="preserve">Le bénéficiaire s’engage à enregistrer dans un cahier spécifique </w:t>
      </w:r>
      <w:r w:rsidR="00F1180C">
        <w:t xml:space="preserve">de caisse et de banque </w:t>
      </w:r>
      <w:r w:rsidRPr="00BC4F81">
        <w:t>relatif à l’action toutes les opérations</w:t>
      </w:r>
      <w:r w:rsidR="00F1180C">
        <w:t xml:space="preserve"> comptables et financières</w:t>
      </w:r>
      <w:r w:rsidRPr="00BC4F81">
        <w:t>.</w:t>
      </w:r>
    </w:p>
    <w:p w14:paraId="2DA10DB9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>Le bénéficiaire s’engage à garder toutes les pièces comptables concernant les dépenses effectuées.</w:t>
      </w:r>
    </w:p>
    <w:p w14:paraId="1698502C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6C4852EA" w14:textId="77777777" w:rsidR="00A85C9C" w:rsidRPr="00BC4F81" w:rsidRDefault="00A85C9C" w:rsidP="00A85C9C">
      <w:pPr>
        <w:pStyle w:val="Titolo4"/>
        <w:spacing w:line="276" w:lineRule="auto"/>
        <w:ind w:left="0"/>
        <w:contextualSpacing/>
      </w:pPr>
      <w:r w:rsidRPr="00BC4F81">
        <w:rPr>
          <w:u w:val="single"/>
        </w:rPr>
        <w:t xml:space="preserve">CHAPITRE IV </w:t>
      </w:r>
      <w:r w:rsidRPr="00BC4F81">
        <w:t>: SUPERVISION ET CONTROLE</w:t>
      </w:r>
    </w:p>
    <w:p w14:paraId="2DA1DE49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35D952FD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11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Passation des marchés</w:t>
      </w:r>
    </w:p>
    <w:p w14:paraId="6D517DC9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 xml:space="preserve">Le Bénéficiaire s’engage à ce que les travaux et services nécessaires à la réalisation de l’action </w:t>
      </w:r>
      <w:r>
        <w:t>s</w:t>
      </w:r>
      <w:r w:rsidRPr="00BC4F81">
        <w:t>oient fournis conformément aux procédures prévues à cet effet dans le Manuel de Fond et de Suivi Evaluation. Le Bénéficiaire s’engage également à ce que ces travaux et services soient utilisés exclusivement pour la réalisation de l’action.</w:t>
      </w:r>
    </w:p>
    <w:p w14:paraId="6A538BF7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222D7DFD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>
        <w:rPr>
          <w:rFonts w:ascii="Calibri" w:hAnsi="Calibri" w:cs="Calibri"/>
          <w:b/>
          <w:i/>
          <w:sz w:val="22"/>
          <w:szCs w:val="22"/>
          <w:u w:val="single"/>
        </w:rPr>
        <w:t>Article</w:t>
      </w:r>
      <w:proofErr w:type="spellEnd"/>
      <w:r>
        <w:rPr>
          <w:rFonts w:ascii="Calibri" w:hAnsi="Calibri" w:cs="Calibri"/>
          <w:b/>
          <w:i/>
          <w:sz w:val="22"/>
          <w:szCs w:val="22"/>
          <w:u w:val="single"/>
        </w:rPr>
        <w:t xml:space="preserve"> 12</w:t>
      </w:r>
      <w:proofErr w:type="gramStart"/>
      <w:r w:rsidRPr="00BC4F81">
        <w:rPr>
          <w:rFonts w:ascii="Calibri" w:hAnsi="Calibri" w:cs="Calibri"/>
          <w:b/>
          <w:i/>
          <w:sz w:val="22"/>
          <w:szCs w:val="22"/>
          <w:u w:val="single"/>
        </w:rPr>
        <w:t>/</w:t>
      </w:r>
      <w:r w:rsidRPr="00BC4F81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</w:rPr>
        <w:t>:</w:t>
      </w:r>
      <w:proofErr w:type="gramEnd"/>
      <w:r w:rsidRPr="00BC4F8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BC4F81">
        <w:rPr>
          <w:rFonts w:ascii="Calibri" w:hAnsi="Calibri" w:cs="Calibri"/>
          <w:b/>
          <w:sz w:val="22"/>
          <w:szCs w:val="22"/>
        </w:rPr>
        <w:t>Clauses</w:t>
      </w:r>
      <w:proofErr w:type="spellEnd"/>
      <w:r w:rsidRPr="00BC4F8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BC4F81">
        <w:rPr>
          <w:rFonts w:ascii="Calibri" w:hAnsi="Calibri" w:cs="Calibri"/>
          <w:b/>
          <w:sz w:val="22"/>
          <w:szCs w:val="22"/>
        </w:rPr>
        <w:t>spécifiques</w:t>
      </w:r>
      <w:proofErr w:type="spellEnd"/>
    </w:p>
    <w:p w14:paraId="53F53EC2" w14:textId="4B973E5F" w:rsidR="00F1180C" w:rsidRPr="00BC4F81" w:rsidRDefault="00A85C9C" w:rsidP="00B47F18">
      <w:pPr>
        <w:pStyle w:val="Paragrafoelenco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BC4F81">
        <w:t xml:space="preserve">Le Bénéficiaire s’engage à présenter à </w:t>
      </w:r>
      <w:r w:rsidR="00F1180C">
        <w:t>l</w:t>
      </w:r>
      <w:r w:rsidR="00F1180C" w:rsidRPr="00F1180C">
        <w:t xml:space="preserve">’Organisme contractante </w:t>
      </w:r>
      <w:r w:rsidRPr="00BC4F81">
        <w:t xml:space="preserve">un </w:t>
      </w:r>
      <w:r w:rsidRPr="00BC4F81">
        <w:rPr>
          <w:b/>
        </w:rPr>
        <w:t>rapport financier et narratif intermédiaire</w:t>
      </w:r>
      <w:r w:rsidRPr="00BC4F81">
        <w:t xml:space="preserve"> pour chaque tranche comme spécifié dans l’Article 9 et un </w:t>
      </w:r>
      <w:r w:rsidRPr="00BC4F81">
        <w:rPr>
          <w:b/>
        </w:rPr>
        <w:t>rapport financier et narratif final</w:t>
      </w:r>
      <w:r w:rsidRPr="00BC4F81">
        <w:t xml:space="preserve"> pour les dépenses soutenues avec les fonds reçus et les activités réalisés dans le cadre de l’initiative. </w:t>
      </w:r>
    </w:p>
    <w:p w14:paraId="326480BE" w14:textId="0EEB6DE2" w:rsidR="00A85C9C" w:rsidRPr="00F1180C" w:rsidRDefault="00B47F18" w:rsidP="00B47F18">
      <w:pPr>
        <w:pStyle w:val="Paragrafoelenco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1180C">
        <w:t>L’Organisme</w:t>
      </w:r>
      <w:r w:rsidR="00F1180C" w:rsidRPr="00F1180C">
        <w:t xml:space="preserve"> contractante </w:t>
      </w:r>
      <w:r w:rsidR="00A85C9C" w:rsidRPr="00F1180C">
        <w:t>se réserve le droit d’inspecter lui-même, ou de faire inspecter</w:t>
      </w:r>
      <w:r w:rsidR="00672B01">
        <w:t>, les</w:t>
      </w:r>
      <w:r w:rsidR="00A85C9C" w:rsidRPr="00F1180C">
        <w:t xml:space="preserve"> activités de l’action et toutes écritures et documents y afférents</w:t>
      </w:r>
      <w:r w:rsidR="00A85C9C" w:rsidRPr="00F1180C">
        <w:rPr>
          <w:spacing w:val="-2"/>
        </w:rPr>
        <w:t xml:space="preserve"> </w:t>
      </w:r>
      <w:r w:rsidR="00A85C9C" w:rsidRPr="00F1180C">
        <w:t>;</w:t>
      </w:r>
    </w:p>
    <w:p w14:paraId="48ECB992" w14:textId="1C00CE3E" w:rsidR="001A4B72" w:rsidRPr="001A4B72" w:rsidRDefault="00A85C9C" w:rsidP="00B47F18">
      <w:pPr>
        <w:pStyle w:val="Paragrafoelenco"/>
        <w:numPr>
          <w:ilvl w:val="0"/>
          <w:numId w:val="2"/>
        </w:numPr>
        <w:spacing w:line="276" w:lineRule="auto"/>
        <w:ind w:left="284"/>
        <w:contextualSpacing/>
        <w:jc w:val="both"/>
      </w:pPr>
      <w:r w:rsidRPr="001A4B72">
        <w:t xml:space="preserve">Les bénéficiaires du soutien financier autorisent </w:t>
      </w:r>
      <w:r w:rsidR="001A4B72">
        <w:t>l</w:t>
      </w:r>
      <w:r w:rsidR="00672B01">
        <w:t>’Organisme contractante</w:t>
      </w:r>
      <w:r w:rsidRPr="001A4B72">
        <w:t>, la Commission Européenne, l'OLAF</w:t>
      </w:r>
      <w:r w:rsidRPr="00BC4F81">
        <w:rPr>
          <w:rStyle w:val="Rimandonotaapidipagina"/>
        </w:rPr>
        <w:footnoteReference w:id="1"/>
      </w:r>
      <w:r w:rsidRPr="001A4B72">
        <w:t xml:space="preserve"> et la Cour des comptes à exercer leur pouvoir de contrôle sur les documents et les informations, mêmes ceux stockés sous forme électronique, ou dans les locaux du bénéficiaire ;</w:t>
      </w:r>
    </w:p>
    <w:p w14:paraId="1B10834F" w14:textId="24DB2EAD" w:rsidR="001A4B72" w:rsidRPr="001A4B72" w:rsidRDefault="001A4B72" w:rsidP="00B47F18">
      <w:pPr>
        <w:pStyle w:val="Paragrafoelenco"/>
        <w:numPr>
          <w:ilvl w:val="0"/>
          <w:numId w:val="2"/>
        </w:numPr>
        <w:spacing w:line="276" w:lineRule="auto"/>
        <w:ind w:left="284"/>
        <w:contextualSpacing/>
        <w:jc w:val="both"/>
      </w:pPr>
      <w:r w:rsidRPr="001A4B72">
        <w:t xml:space="preserve">L’ Organisme contractante </w:t>
      </w:r>
      <w:r w:rsidR="00A85C9C" w:rsidRPr="001A4B72">
        <w:t xml:space="preserve">se réserve le droit de contrôler à tout moment l’exécution correcte de l’action </w:t>
      </w:r>
      <w:r>
        <w:t>du bénéficiaire</w:t>
      </w:r>
      <w:r w:rsidRPr="001A4B72">
        <w:t xml:space="preserve"> </w:t>
      </w:r>
      <w:r>
        <w:t>et de solliciter</w:t>
      </w:r>
      <w:r w:rsidRPr="00BC4F81">
        <w:t xml:space="preserve"> toutes informations que lui-même ou le bailleur de fonds juge raisonnables de demander en ce qui concerne l’administration, le fonctionnement et la situation financière </w:t>
      </w:r>
      <w:r>
        <w:t>de l’action</w:t>
      </w:r>
      <w:r w:rsidR="00A85C9C" w:rsidRPr="001A4B72">
        <w:t>;</w:t>
      </w:r>
    </w:p>
    <w:p w14:paraId="445DB815" w14:textId="013E5E95" w:rsidR="001A4B72" w:rsidRDefault="00B47F18" w:rsidP="00B47F18">
      <w:pPr>
        <w:pStyle w:val="Paragrafoelenco"/>
        <w:numPr>
          <w:ilvl w:val="0"/>
          <w:numId w:val="2"/>
        </w:numPr>
        <w:spacing w:line="276" w:lineRule="auto"/>
        <w:ind w:left="284"/>
        <w:contextualSpacing/>
        <w:jc w:val="both"/>
      </w:pPr>
      <w:r w:rsidRPr="001A4B72">
        <w:t>L’Organisme</w:t>
      </w:r>
      <w:r w:rsidR="001A4B72" w:rsidRPr="001A4B72">
        <w:t xml:space="preserve"> contractante </w:t>
      </w:r>
      <w:r w:rsidR="00A85C9C" w:rsidRPr="00BC4F81">
        <w:t>se réserve le droit de retir</w:t>
      </w:r>
      <w:r w:rsidR="00672B01">
        <w:t>er les biens-</w:t>
      </w:r>
      <w:r w:rsidR="00A85C9C" w:rsidRPr="00BC4F81">
        <w:t xml:space="preserve">fonds en cas graves </w:t>
      </w:r>
      <w:r w:rsidR="00A85C9C">
        <w:t>de mauvaise gestion de l’action.</w:t>
      </w:r>
    </w:p>
    <w:p w14:paraId="1789172A" w14:textId="39485589" w:rsidR="00A85C9C" w:rsidRPr="001A4B72" w:rsidRDefault="001E5DEB" w:rsidP="00B47F18">
      <w:pPr>
        <w:pStyle w:val="Paragrafoelenco"/>
        <w:numPr>
          <w:ilvl w:val="0"/>
          <w:numId w:val="2"/>
        </w:numPr>
        <w:spacing w:line="276" w:lineRule="auto"/>
        <w:ind w:left="284"/>
        <w:contextualSpacing/>
        <w:jc w:val="both"/>
      </w:pPr>
      <w:r w:rsidRPr="001A4B72">
        <w:t xml:space="preserve">Le Bénéficiaire a pris connaissance des politiques et principes </w:t>
      </w:r>
      <w:r w:rsidR="001A4B72" w:rsidRPr="001A4B72">
        <w:t xml:space="preserve">de </w:t>
      </w:r>
      <w:r w:rsidR="00B47F18" w:rsidRPr="001A4B72">
        <w:t>l’Organisme</w:t>
      </w:r>
      <w:r w:rsidR="001A4B72" w:rsidRPr="001A4B72">
        <w:t xml:space="preserve"> </w:t>
      </w:r>
      <w:r w:rsidR="00B47F18" w:rsidRPr="001A4B72">
        <w:t>contractante,</w:t>
      </w:r>
      <w:r w:rsidRPr="001A4B72">
        <w:t xml:space="preserve"> notamment le code éthique en matière d’intégrité et la politique de protection contre l'exploitation et l’abus sexuel (PSEA), et s’engage, en signant ce contrat, à les respecter.</w:t>
      </w:r>
    </w:p>
    <w:p w14:paraId="014A65F3" w14:textId="77777777" w:rsidR="00A85C9C" w:rsidRPr="00BC4F81" w:rsidRDefault="00A85C9C" w:rsidP="00A85C9C">
      <w:pPr>
        <w:pStyle w:val="Corpotesto"/>
        <w:spacing w:line="276" w:lineRule="auto"/>
        <w:ind w:left="284" w:hanging="283"/>
        <w:contextualSpacing/>
      </w:pPr>
    </w:p>
    <w:p w14:paraId="1E35DDE4" w14:textId="77777777" w:rsidR="00A85C9C" w:rsidRPr="00BC4F81" w:rsidRDefault="00A85C9C" w:rsidP="00A85C9C">
      <w:pPr>
        <w:pStyle w:val="Titolo4"/>
        <w:spacing w:line="276" w:lineRule="auto"/>
        <w:ind w:left="0"/>
        <w:contextualSpacing/>
        <w:jc w:val="both"/>
      </w:pPr>
      <w:r w:rsidRPr="00BC4F81">
        <w:rPr>
          <w:u w:val="single"/>
        </w:rPr>
        <w:t xml:space="preserve">CHAPITRE V </w:t>
      </w:r>
      <w:r w:rsidRPr="00BC4F81">
        <w:t>: FIN ET RESILIATION DE LA CONVENTION</w:t>
      </w:r>
    </w:p>
    <w:p w14:paraId="138E39AA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5246F8D3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13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Fin de la convention</w:t>
      </w:r>
    </w:p>
    <w:p w14:paraId="2CBA7635" w14:textId="3BC2AF94" w:rsidR="001A4B72" w:rsidRDefault="00A85C9C" w:rsidP="00A85C9C">
      <w:pPr>
        <w:pStyle w:val="Corpotesto"/>
        <w:spacing w:line="276" w:lineRule="auto"/>
        <w:contextualSpacing/>
        <w:jc w:val="both"/>
      </w:pPr>
      <w:r w:rsidRPr="00BC4F81">
        <w:t>La présente convention prend effet à compter de la date de sa signature par les</w:t>
      </w:r>
      <w:r w:rsidR="001A4B72">
        <w:t xml:space="preserve"> deux</w:t>
      </w:r>
      <w:r w:rsidRPr="00BC4F81">
        <w:t xml:space="preserve"> parties</w:t>
      </w:r>
      <w:r w:rsidR="001A4B72">
        <w:t>.</w:t>
      </w:r>
    </w:p>
    <w:p w14:paraId="07C4927B" w14:textId="36D693C9" w:rsidR="00A85C9C" w:rsidRPr="00BC4F81" w:rsidRDefault="001A4B72" w:rsidP="00A85C9C">
      <w:pPr>
        <w:pStyle w:val="Corpotesto"/>
        <w:spacing w:line="276" w:lineRule="auto"/>
        <w:contextualSpacing/>
        <w:jc w:val="both"/>
      </w:pPr>
      <w:r>
        <w:t xml:space="preserve">La présente </w:t>
      </w:r>
      <w:r w:rsidRPr="00BC4F81">
        <w:t>convention est</w:t>
      </w:r>
      <w:r w:rsidR="00A85C9C" w:rsidRPr="00BC4F81">
        <w:t xml:space="preserve"> valable jusqu’à</w:t>
      </w:r>
      <w:r w:rsidR="00A85C9C">
        <w:t xml:space="preserve"> parfaite exécution de l’action</w:t>
      </w:r>
      <w:r>
        <w:t>, à l’approbation de la part de l’organisation contractante du rapport final e de la remise de la dernière tranche</w:t>
      </w:r>
      <w:r w:rsidR="00A85C9C" w:rsidRPr="00BC4F81">
        <w:t>.</w:t>
      </w:r>
    </w:p>
    <w:p w14:paraId="1B342FFC" w14:textId="7C4E360D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3C218BF9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6E03967D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14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Résiliation pour non-exécution</w:t>
      </w:r>
    </w:p>
    <w:p w14:paraId="1AB11ABF" w14:textId="60F069BF" w:rsidR="00A85C9C" w:rsidRPr="00BC4F81" w:rsidRDefault="001A4B72" w:rsidP="00A85C9C">
      <w:pPr>
        <w:pStyle w:val="Paragrafoelenco"/>
        <w:numPr>
          <w:ilvl w:val="0"/>
          <w:numId w:val="3"/>
        </w:numPr>
        <w:spacing w:line="276" w:lineRule="auto"/>
        <w:ind w:left="284"/>
        <w:contextualSpacing/>
        <w:jc w:val="both"/>
      </w:pPr>
      <w:r>
        <w:t xml:space="preserve">L’organisation contractante </w:t>
      </w:r>
      <w:r w:rsidR="00A85C9C" w:rsidRPr="00BC4F81">
        <w:t xml:space="preserve">pourra mettre fin à la présente convention en cas de faillite, insolvabilité, fraude, malversation </w:t>
      </w:r>
      <w:bookmarkStart w:id="0" w:name="_GoBack"/>
      <w:bookmarkEnd w:id="0"/>
      <w:r w:rsidR="00A85C9C" w:rsidRPr="00BC4F81">
        <w:t>commise dans l’exécution de l’action ou d’incapacité du b</w:t>
      </w:r>
      <w:r w:rsidR="00A85C9C">
        <w:t>énéficiaire à réaliser l’action</w:t>
      </w:r>
      <w:r w:rsidR="00A85C9C" w:rsidRPr="00BC4F81">
        <w:t>.</w:t>
      </w:r>
    </w:p>
    <w:p w14:paraId="175BC311" w14:textId="16C7D62E" w:rsidR="00A85C9C" w:rsidRPr="00BC4F81" w:rsidRDefault="001A4B72" w:rsidP="00A85C9C">
      <w:pPr>
        <w:pStyle w:val="Paragrafoelenco"/>
        <w:numPr>
          <w:ilvl w:val="0"/>
          <w:numId w:val="3"/>
        </w:numPr>
        <w:spacing w:line="276" w:lineRule="auto"/>
        <w:ind w:left="284"/>
        <w:contextualSpacing/>
        <w:jc w:val="both"/>
      </w:pPr>
      <w:r>
        <w:t xml:space="preserve">L’organisation contractante </w:t>
      </w:r>
      <w:r w:rsidR="00A85C9C" w:rsidRPr="00BC4F81">
        <w:t>se réserve le droit de suspendre ou de mettre un terme au droit du bénéficiaire d’utiliser la subvention</w:t>
      </w:r>
      <w:r w:rsidR="00A85C9C">
        <w:t xml:space="preserve"> accordée aux fins de l’action </w:t>
      </w:r>
      <w:r w:rsidR="00A85C9C" w:rsidRPr="00BC4F81">
        <w:t>si ledit bénéficiaire manque à l’une de ses obligations au titre de la présente convention de</w:t>
      </w:r>
      <w:r w:rsidR="00A85C9C" w:rsidRPr="00BC4F81">
        <w:rPr>
          <w:spacing w:val="-7"/>
        </w:rPr>
        <w:t xml:space="preserve"> </w:t>
      </w:r>
      <w:r>
        <w:t>subvention</w:t>
      </w:r>
      <w:r w:rsidR="00A85C9C" w:rsidRPr="00BC4F81">
        <w:t>.</w:t>
      </w:r>
    </w:p>
    <w:p w14:paraId="36572710" w14:textId="77777777" w:rsidR="00A85C9C" w:rsidRPr="00BC4F81" w:rsidRDefault="00A85C9C" w:rsidP="00A85C9C">
      <w:pPr>
        <w:pStyle w:val="Corpotesto"/>
        <w:spacing w:line="276" w:lineRule="auto"/>
        <w:contextualSpacing/>
      </w:pPr>
    </w:p>
    <w:p w14:paraId="48825A04" w14:textId="77777777" w:rsidR="00A85C9C" w:rsidRPr="00BC4F81" w:rsidRDefault="00A85C9C" w:rsidP="00A85C9C">
      <w:pPr>
        <w:pStyle w:val="Titolo4"/>
        <w:spacing w:line="276" w:lineRule="auto"/>
        <w:ind w:left="0"/>
        <w:contextualSpacing/>
        <w:jc w:val="both"/>
      </w:pPr>
      <w:r w:rsidRPr="00BC4F81">
        <w:rPr>
          <w:u w:val="single"/>
        </w:rPr>
        <w:t>CHAPITRE VI :</w:t>
      </w:r>
      <w:r w:rsidRPr="00BC4F81">
        <w:t xml:space="preserve"> DISPOSITIONS DIVERSES</w:t>
      </w:r>
    </w:p>
    <w:p w14:paraId="4BC4370D" w14:textId="77777777" w:rsidR="00A85C9C" w:rsidRPr="00BC4F81" w:rsidRDefault="00A85C9C" w:rsidP="00A85C9C">
      <w:pPr>
        <w:pStyle w:val="Corpotesto"/>
        <w:spacing w:line="276" w:lineRule="auto"/>
        <w:contextualSpacing/>
        <w:rPr>
          <w:b/>
        </w:rPr>
      </w:pPr>
    </w:p>
    <w:p w14:paraId="4180C145" w14:textId="77777777" w:rsidR="00A85C9C" w:rsidRPr="00BC4F81" w:rsidRDefault="00A85C9C" w:rsidP="00A85C9C">
      <w:pPr>
        <w:spacing w:line="276" w:lineRule="auto"/>
        <w:contextualSpacing/>
        <w:rPr>
          <w:rFonts w:ascii="Calibri" w:hAnsi="Calibri" w:cs="Calibri"/>
          <w:b/>
          <w:sz w:val="22"/>
          <w:szCs w:val="22"/>
          <w:lang w:val="fr-FR"/>
        </w:rPr>
      </w:pP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</w:t>
      </w: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rticle 15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Signatures</w:t>
      </w:r>
    </w:p>
    <w:p w14:paraId="03833BDA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>La présente convention est signée par les représentants dûment mandatés des parties ci-dessus mentionnées.</w:t>
      </w:r>
    </w:p>
    <w:p w14:paraId="5C9BCE1F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603F5061" w14:textId="77777777" w:rsidR="00A85C9C" w:rsidRPr="00BC4F81" w:rsidRDefault="00A85C9C" w:rsidP="00A85C9C">
      <w:pPr>
        <w:spacing w:line="276" w:lineRule="auto"/>
        <w:contextualSpacing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Article 16</w:t>
      </w:r>
      <w:r w:rsidRPr="00BC4F81">
        <w:rPr>
          <w:rFonts w:ascii="Calibri" w:hAnsi="Calibri" w:cs="Calibri"/>
          <w:b/>
          <w:i/>
          <w:sz w:val="22"/>
          <w:szCs w:val="22"/>
          <w:u w:val="single"/>
          <w:lang w:val="fr-FR"/>
        </w:rPr>
        <w:t>/</w:t>
      </w:r>
      <w:r w:rsidRPr="00BC4F81">
        <w:rPr>
          <w:rFonts w:ascii="Calibri" w:hAnsi="Calibri" w:cs="Calibri"/>
          <w:b/>
          <w:i/>
          <w:sz w:val="22"/>
          <w:szCs w:val="22"/>
          <w:lang w:val="fr-FR"/>
        </w:rPr>
        <w:t xml:space="preserve"> </w:t>
      </w:r>
      <w:r w:rsidRPr="00BC4F81">
        <w:rPr>
          <w:rFonts w:ascii="Calibri" w:hAnsi="Calibri" w:cs="Calibri"/>
          <w:b/>
          <w:sz w:val="22"/>
          <w:szCs w:val="22"/>
          <w:lang w:val="fr-FR"/>
        </w:rPr>
        <w:t>: Droit applicable et règlement des litiges</w:t>
      </w:r>
    </w:p>
    <w:p w14:paraId="77FB8043" w14:textId="6F933904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 xml:space="preserve">La présente convention est régie par le Droit de </w:t>
      </w:r>
      <w:r w:rsidR="001A4B72" w:rsidRPr="00B47F18">
        <w:rPr>
          <w:highlight w:val="yellow"/>
        </w:rPr>
        <w:t>PAYS</w:t>
      </w:r>
      <w:r w:rsidRPr="00B47F18">
        <w:rPr>
          <w:highlight w:val="yellow"/>
        </w:rPr>
        <w:t>.</w:t>
      </w:r>
    </w:p>
    <w:p w14:paraId="0674812E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  <w:r w:rsidRPr="00BC4F81">
        <w:t>En cas de différend entre les parties, celui-ci sera réglé à l’amiable ou à défaut, porté devant les tribunaux compétents.</w:t>
      </w:r>
    </w:p>
    <w:p w14:paraId="3E8C787C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2DF6FE6C" w14:textId="77777777" w:rsidR="00A85C9C" w:rsidRPr="00BC4F81" w:rsidRDefault="00A85C9C" w:rsidP="00A85C9C">
      <w:pPr>
        <w:pStyle w:val="Corpotesto"/>
        <w:tabs>
          <w:tab w:val="left" w:pos="1919"/>
          <w:tab w:val="left" w:pos="3482"/>
        </w:tabs>
        <w:spacing w:line="276" w:lineRule="auto"/>
        <w:contextualSpacing/>
        <w:jc w:val="both"/>
      </w:pPr>
      <w:r w:rsidRPr="00BC4F81">
        <w:t>Fait</w:t>
      </w:r>
      <w:r w:rsidRPr="00BC4F81">
        <w:rPr>
          <w:spacing w:val="-1"/>
        </w:rPr>
        <w:t xml:space="preserve"> </w:t>
      </w:r>
      <w:r w:rsidRPr="00BC4F81">
        <w:t>à</w:t>
      </w:r>
      <w:r w:rsidRPr="00BC4F81">
        <w:rPr>
          <w:u w:val="single"/>
        </w:rPr>
        <w:t xml:space="preserve"> </w:t>
      </w:r>
      <w:r w:rsidRPr="00BC4F81">
        <w:rPr>
          <w:u w:val="single"/>
        </w:rPr>
        <w:tab/>
      </w:r>
      <w:r w:rsidRPr="00BC4F81">
        <w:t>,</w:t>
      </w:r>
      <w:r w:rsidRPr="00BC4F81">
        <w:rPr>
          <w:spacing w:val="-2"/>
        </w:rPr>
        <w:t xml:space="preserve"> </w:t>
      </w:r>
      <w:r w:rsidRPr="00BC4F81">
        <w:t>le</w:t>
      </w:r>
      <w:r w:rsidRPr="00BC4F81">
        <w:rPr>
          <w:spacing w:val="1"/>
        </w:rPr>
        <w:t xml:space="preserve"> </w:t>
      </w:r>
      <w:r w:rsidRPr="00BC4F81">
        <w:rPr>
          <w:u w:val="single"/>
        </w:rPr>
        <w:t xml:space="preserve"> </w:t>
      </w:r>
      <w:r w:rsidRPr="00BC4F81">
        <w:rPr>
          <w:u w:val="single"/>
        </w:rPr>
        <w:tab/>
      </w:r>
    </w:p>
    <w:p w14:paraId="778B32BF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3226CE76" w14:textId="4346936A" w:rsidR="00A85C9C" w:rsidRPr="00BC4F81" w:rsidRDefault="00A85C9C" w:rsidP="00A85C9C">
      <w:pPr>
        <w:pStyle w:val="Corpotesto"/>
        <w:tabs>
          <w:tab w:val="left" w:pos="6946"/>
        </w:tabs>
        <w:spacing w:line="276" w:lineRule="auto"/>
        <w:contextualSpacing/>
        <w:jc w:val="both"/>
      </w:pPr>
      <w:r w:rsidRPr="00BC4F81">
        <w:t>Pour</w:t>
      </w:r>
      <w:r w:rsidRPr="00BC4F81">
        <w:rPr>
          <w:spacing w:val="-1"/>
        </w:rPr>
        <w:t xml:space="preserve"> </w:t>
      </w:r>
      <w:r w:rsidRPr="00BC4F81">
        <w:t>le</w:t>
      </w:r>
      <w:r w:rsidRPr="00BC4F81">
        <w:rPr>
          <w:spacing w:val="1"/>
        </w:rPr>
        <w:t xml:space="preserve"> </w:t>
      </w:r>
      <w:r w:rsidRPr="00BC4F81">
        <w:t>Bénéficiaire</w:t>
      </w:r>
      <w:r w:rsidR="001A4B72">
        <w:t xml:space="preserve">                                                                                        </w:t>
      </w:r>
      <w:r w:rsidRPr="001A4B72">
        <w:t xml:space="preserve">Pour </w:t>
      </w:r>
      <w:r w:rsidR="001A4B72" w:rsidRPr="00B47F18">
        <w:t>l’Organisation contractant</w:t>
      </w:r>
      <w:r w:rsidR="009B59B3">
        <w:t>e</w:t>
      </w:r>
      <w:r w:rsidRPr="00B47F18">
        <w:t xml:space="preserve"> </w:t>
      </w:r>
    </w:p>
    <w:p w14:paraId="15CB4F20" w14:textId="77777777" w:rsidR="00A85C9C" w:rsidRPr="00BC4F81" w:rsidRDefault="00A85C9C" w:rsidP="00A85C9C">
      <w:pPr>
        <w:pStyle w:val="Corpotesto"/>
        <w:spacing w:line="276" w:lineRule="auto"/>
        <w:contextualSpacing/>
        <w:jc w:val="both"/>
      </w:pPr>
    </w:p>
    <w:p w14:paraId="33A73254" w14:textId="3A1615C7" w:rsidR="00A85C9C" w:rsidRPr="00BC4F81" w:rsidRDefault="00A85C9C" w:rsidP="00A85C9C">
      <w:pPr>
        <w:pStyle w:val="Corpotesto"/>
        <w:tabs>
          <w:tab w:val="left" w:pos="6096"/>
        </w:tabs>
        <w:spacing w:line="276" w:lineRule="auto"/>
        <w:contextualSpacing/>
        <w:jc w:val="both"/>
      </w:pPr>
      <w:r w:rsidRPr="00BC4F81">
        <w:t>Le Représentant Légal du Bénéficiaire</w:t>
      </w:r>
      <w:r w:rsidRPr="00BC4F81">
        <w:tab/>
        <w:t xml:space="preserve">Le </w:t>
      </w:r>
      <w:r w:rsidR="001A4B72">
        <w:t xml:space="preserve">Représentant légal </w:t>
      </w:r>
      <w:proofErr w:type="gramStart"/>
      <w:r w:rsidR="001A4B72">
        <w:t xml:space="preserve">au </w:t>
      </w:r>
      <w:r w:rsidR="009B59B3">
        <w:t>ACRA/CISV</w:t>
      </w:r>
      <w:proofErr w:type="gramEnd"/>
    </w:p>
    <w:p w14:paraId="304280BB" w14:textId="77777777" w:rsidR="00A85C9C" w:rsidRPr="00BC4F81" w:rsidRDefault="00A85C9C" w:rsidP="00A85C9C">
      <w:pPr>
        <w:pStyle w:val="Corpotesto"/>
        <w:tabs>
          <w:tab w:val="left" w:pos="5293"/>
        </w:tabs>
        <w:spacing w:line="276" w:lineRule="auto"/>
        <w:contextualSpacing/>
        <w:jc w:val="both"/>
      </w:pPr>
    </w:p>
    <w:p w14:paraId="025152F7" w14:textId="77777777" w:rsidR="00A85C9C" w:rsidRPr="00BC4F81" w:rsidRDefault="00A85C9C" w:rsidP="00A85C9C">
      <w:pPr>
        <w:pStyle w:val="Corpotesto"/>
        <w:tabs>
          <w:tab w:val="left" w:pos="5293"/>
        </w:tabs>
        <w:spacing w:line="276" w:lineRule="auto"/>
        <w:contextualSpacing/>
        <w:jc w:val="both"/>
      </w:pPr>
    </w:p>
    <w:p w14:paraId="04E876B8" w14:textId="77777777" w:rsidR="00A85C9C" w:rsidRPr="00BC4F81" w:rsidRDefault="00A85C9C" w:rsidP="00A85C9C">
      <w:pPr>
        <w:pStyle w:val="Corpotesto"/>
        <w:tabs>
          <w:tab w:val="left" w:pos="5293"/>
        </w:tabs>
        <w:spacing w:line="276" w:lineRule="auto"/>
        <w:contextualSpacing/>
      </w:pPr>
      <w:r w:rsidRPr="00BC4F81">
        <w:t>____</w:t>
      </w:r>
      <w:r>
        <w:t xml:space="preserve">__________________________ </w:t>
      </w:r>
      <w:r w:rsidRPr="00BC4F81">
        <w:t xml:space="preserve">                                                      ________________________________</w:t>
      </w:r>
    </w:p>
    <w:p w14:paraId="651F3208" w14:textId="77777777" w:rsidR="00A85C9C" w:rsidRPr="00BA11A2" w:rsidRDefault="00A85C9C" w:rsidP="00A85C9C">
      <w:pPr>
        <w:pStyle w:val="Corpotesto"/>
        <w:tabs>
          <w:tab w:val="left" w:pos="5293"/>
        </w:tabs>
        <w:spacing w:line="276" w:lineRule="auto"/>
        <w:contextualSpacing/>
        <w:rPr>
          <w:sz w:val="24"/>
          <w:szCs w:val="24"/>
        </w:rPr>
      </w:pPr>
    </w:p>
    <w:p w14:paraId="5608DA7A" w14:textId="77777777" w:rsidR="00A85C9C" w:rsidRDefault="00A85C9C" w:rsidP="00A85C9C">
      <w:pPr>
        <w:pStyle w:val="Corpotesto"/>
        <w:tabs>
          <w:tab w:val="left" w:pos="5293"/>
        </w:tabs>
      </w:pPr>
    </w:p>
    <w:sectPr w:rsidR="00A85C9C" w:rsidSect="00DE42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9CDCB" w14:textId="77777777" w:rsidR="00291118" w:rsidRDefault="00291118" w:rsidP="00236323">
      <w:r>
        <w:separator/>
      </w:r>
    </w:p>
  </w:endnote>
  <w:endnote w:type="continuationSeparator" w:id="0">
    <w:p w14:paraId="77D1AC9B" w14:textId="77777777" w:rsidR="00291118" w:rsidRDefault="00291118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F0AF8" w14:textId="77777777"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9E151" w14:textId="77777777"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D1F5E" w14:textId="77777777"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A78C3" w14:textId="77777777" w:rsidR="00291118" w:rsidRDefault="00291118" w:rsidP="00236323">
      <w:r>
        <w:separator/>
      </w:r>
    </w:p>
  </w:footnote>
  <w:footnote w:type="continuationSeparator" w:id="0">
    <w:p w14:paraId="7A0FEFBC" w14:textId="77777777" w:rsidR="00291118" w:rsidRDefault="00291118" w:rsidP="00236323">
      <w:r>
        <w:continuationSeparator/>
      </w:r>
    </w:p>
  </w:footnote>
  <w:footnote w:id="1">
    <w:p w14:paraId="63CFDDF5" w14:textId="77777777" w:rsidR="00A85C9C" w:rsidRDefault="00A85C9C" w:rsidP="00A85C9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E5DEB">
        <w:rPr>
          <w:rFonts w:asciiTheme="minorHAnsi" w:hAnsiTheme="minorHAnsi" w:cstheme="minorHAnsi"/>
        </w:rPr>
        <w:t xml:space="preserve">Office </w:t>
      </w:r>
      <w:proofErr w:type="spellStart"/>
      <w:r w:rsidRPr="001E5DEB">
        <w:rPr>
          <w:rFonts w:asciiTheme="minorHAnsi" w:hAnsiTheme="minorHAnsi" w:cstheme="minorHAnsi"/>
        </w:rPr>
        <w:t>européen</w:t>
      </w:r>
      <w:proofErr w:type="spellEnd"/>
      <w:r w:rsidRPr="001E5DEB">
        <w:rPr>
          <w:rFonts w:asciiTheme="minorHAnsi" w:hAnsiTheme="minorHAnsi" w:cstheme="minorHAnsi"/>
        </w:rPr>
        <w:t xml:space="preserve"> de </w:t>
      </w:r>
      <w:proofErr w:type="spellStart"/>
      <w:r w:rsidRPr="001E5DEB">
        <w:rPr>
          <w:rFonts w:asciiTheme="minorHAnsi" w:hAnsiTheme="minorHAnsi" w:cstheme="minorHAnsi"/>
        </w:rPr>
        <w:t>lutte</w:t>
      </w:r>
      <w:proofErr w:type="spellEnd"/>
      <w:r w:rsidRPr="001E5DEB">
        <w:rPr>
          <w:rFonts w:asciiTheme="minorHAnsi" w:hAnsiTheme="minorHAnsi" w:cstheme="minorHAnsi"/>
        </w:rPr>
        <w:t xml:space="preserve"> </w:t>
      </w:r>
      <w:proofErr w:type="spellStart"/>
      <w:r w:rsidRPr="001E5DEB">
        <w:rPr>
          <w:rFonts w:asciiTheme="minorHAnsi" w:hAnsiTheme="minorHAnsi" w:cstheme="minorHAnsi"/>
        </w:rPr>
        <w:t>antifraude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11492" w14:textId="77777777"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C722" w14:textId="77777777"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4D9679E6" wp14:editId="20CF5096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C5350C6" wp14:editId="334EA44E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 wp14:anchorId="6B021F26" wp14:editId="4B71D457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37FAF" w14:textId="77777777"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6AE5"/>
    <w:multiLevelType w:val="hybridMultilevel"/>
    <w:tmpl w:val="2CA286DC"/>
    <w:lvl w:ilvl="0" w:tplc="0410000D">
      <w:start w:val="1"/>
      <w:numFmt w:val="bullet"/>
      <w:lvlText w:val=""/>
      <w:lvlJc w:val="left"/>
      <w:pPr>
        <w:ind w:left="1116" w:hanging="360"/>
      </w:pPr>
      <w:rPr>
        <w:rFonts w:ascii="Wingdings" w:hAnsi="Wingdings" w:hint="default"/>
        <w:w w:val="100"/>
        <w:sz w:val="22"/>
        <w:szCs w:val="22"/>
        <w:lang w:val="fr-FR" w:eastAsia="fr-FR" w:bidi="fr-FR"/>
      </w:rPr>
    </w:lvl>
    <w:lvl w:ilvl="1" w:tplc="AB161BFE">
      <w:numFmt w:val="bullet"/>
      <w:lvlText w:val="•"/>
      <w:lvlJc w:val="left"/>
      <w:pPr>
        <w:ind w:left="2054" w:hanging="360"/>
      </w:pPr>
      <w:rPr>
        <w:rFonts w:hint="default"/>
        <w:lang w:val="fr-FR" w:eastAsia="fr-FR" w:bidi="fr-FR"/>
      </w:rPr>
    </w:lvl>
    <w:lvl w:ilvl="2" w:tplc="474EE99C">
      <w:numFmt w:val="bullet"/>
      <w:lvlText w:val="•"/>
      <w:lvlJc w:val="left"/>
      <w:pPr>
        <w:ind w:left="2989" w:hanging="360"/>
      </w:pPr>
      <w:rPr>
        <w:rFonts w:hint="default"/>
        <w:lang w:val="fr-FR" w:eastAsia="fr-FR" w:bidi="fr-FR"/>
      </w:rPr>
    </w:lvl>
    <w:lvl w:ilvl="3" w:tplc="AFDAAB8C">
      <w:numFmt w:val="bullet"/>
      <w:lvlText w:val="•"/>
      <w:lvlJc w:val="left"/>
      <w:pPr>
        <w:ind w:left="3923" w:hanging="360"/>
      </w:pPr>
      <w:rPr>
        <w:rFonts w:hint="default"/>
        <w:lang w:val="fr-FR" w:eastAsia="fr-FR" w:bidi="fr-FR"/>
      </w:rPr>
    </w:lvl>
    <w:lvl w:ilvl="4" w:tplc="B24A634E">
      <w:numFmt w:val="bullet"/>
      <w:lvlText w:val="•"/>
      <w:lvlJc w:val="left"/>
      <w:pPr>
        <w:ind w:left="4858" w:hanging="360"/>
      </w:pPr>
      <w:rPr>
        <w:rFonts w:hint="default"/>
        <w:lang w:val="fr-FR" w:eastAsia="fr-FR" w:bidi="fr-FR"/>
      </w:rPr>
    </w:lvl>
    <w:lvl w:ilvl="5" w:tplc="11263D24">
      <w:numFmt w:val="bullet"/>
      <w:lvlText w:val="•"/>
      <w:lvlJc w:val="left"/>
      <w:pPr>
        <w:ind w:left="5793" w:hanging="360"/>
      </w:pPr>
      <w:rPr>
        <w:rFonts w:hint="default"/>
        <w:lang w:val="fr-FR" w:eastAsia="fr-FR" w:bidi="fr-FR"/>
      </w:rPr>
    </w:lvl>
    <w:lvl w:ilvl="6" w:tplc="0E926B8C">
      <w:numFmt w:val="bullet"/>
      <w:lvlText w:val="•"/>
      <w:lvlJc w:val="left"/>
      <w:pPr>
        <w:ind w:left="6727" w:hanging="360"/>
      </w:pPr>
      <w:rPr>
        <w:rFonts w:hint="default"/>
        <w:lang w:val="fr-FR" w:eastAsia="fr-FR" w:bidi="fr-FR"/>
      </w:rPr>
    </w:lvl>
    <w:lvl w:ilvl="7" w:tplc="4254FE8C">
      <w:numFmt w:val="bullet"/>
      <w:lvlText w:val="•"/>
      <w:lvlJc w:val="left"/>
      <w:pPr>
        <w:ind w:left="7662" w:hanging="360"/>
      </w:pPr>
      <w:rPr>
        <w:rFonts w:hint="default"/>
        <w:lang w:val="fr-FR" w:eastAsia="fr-FR" w:bidi="fr-FR"/>
      </w:rPr>
    </w:lvl>
    <w:lvl w:ilvl="8" w:tplc="0F745A68">
      <w:numFmt w:val="bullet"/>
      <w:lvlText w:val="•"/>
      <w:lvlJc w:val="left"/>
      <w:pPr>
        <w:ind w:left="8597" w:hanging="360"/>
      </w:pPr>
      <w:rPr>
        <w:rFonts w:hint="default"/>
        <w:lang w:val="fr-FR" w:eastAsia="fr-FR" w:bidi="fr-FR"/>
      </w:rPr>
    </w:lvl>
  </w:abstractNum>
  <w:abstractNum w:abstractNumId="1" w15:restartNumberingAfterBreak="0">
    <w:nsid w:val="417312FB"/>
    <w:multiLevelType w:val="hybridMultilevel"/>
    <w:tmpl w:val="CE807E7A"/>
    <w:lvl w:ilvl="0" w:tplc="0410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  <w:w w:val="100"/>
        <w:sz w:val="22"/>
        <w:szCs w:val="22"/>
        <w:lang w:val="fr-FR" w:eastAsia="fr-FR" w:bidi="fr-FR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F7BDC"/>
    <w:multiLevelType w:val="hybridMultilevel"/>
    <w:tmpl w:val="EC26EF8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717B6"/>
    <w:rsid w:val="00160C2A"/>
    <w:rsid w:val="00197C42"/>
    <w:rsid w:val="001A4B72"/>
    <w:rsid w:val="001E5DEB"/>
    <w:rsid w:val="00236323"/>
    <w:rsid w:val="00291118"/>
    <w:rsid w:val="002D6BC3"/>
    <w:rsid w:val="00300871"/>
    <w:rsid w:val="00333E72"/>
    <w:rsid w:val="003677B4"/>
    <w:rsid w:val="003B7582"/>
    <w:rsid w:val="00672B01"/>
    <w:rsid w:val="006C26B8"/>
    <w:rsid w:val="007260DF"/>
    <w:rsid w:val="0078747A"/>
    <w:rsid w:val="00972522"/>
    <w:rsid w:val="009B59B3"/>
    <w:rsid w:val="009D24F0"/>
    <w:rsid w:val="00A05482"/>
    <w:rsid w:val="00A2674B"/>
    <w:rsid w:val="00A85C9C"/>
    <w:rsid w:val="00B10A12"/>
    <w:rsid w:val="00B47F18"/>
    <w:rsid w:val="00C93AC8"/>
    <w:rsid w:val="00D54189"/>
    <w:rsid w:val="00DE4279"/>
    <w:rsid w:val="00E0631B"/>
    <w:rsid w:val="00EB4339"/>
    <w:rsid w:val="00EB78A6"/>
    <w:rsid w:val="00F1180C"/>
    <w:rsid w:val="00F234DB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EA6A7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5C9C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A85C9C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4Carattere">
    <w:name w:val="Titolo 4 Carattere"/>
    <w:basedOn w:val="Carpredefinitoparagrafo"/>
    <w:link w:val="Titolo4"/>
    <w:uiPriority w:val="1"/>
    <w:rsid w:val="00A85C9C"/>
    <w:rPr>
      <w:rFonts w:ascii="Calibri" w:eastAsia="Calibri" w:hAnsi="Calibri" w:cs="Calibri"/>
      <w:b/>
      <w:bCs/>
      <w:lang w:val="fr-FR" w:eastAsia="fr-FR" w:bidi="fr-FR"/>
    </w:rPr>
  </w:style>
  <w:style w:type="paragraph" w:styleId="Corpotesto">
    <w:name w:val="Body Text"/>
    <w:basedOn w:val="Normale"/>
    <w:link w:val="CorpotestoCarattere"/>
    <w:uiPriority w:val="1"/>
    <w:qFormat/>
    <w:rsid w:val="00A85C9C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5C9C"/>
    <w:rPr>
      <w:rFonts w:ascii="Calibri" w:eastAsia="Calibri" w:hAnsi="Calibri" w:cs="Calibri"/>
      <w:lang w:val="fr-FR" w:eastAsia="fr-FR" w:bidi="fr-FR"/>
    </w:rPr>
  </w:style>
  <w:style w:type="paragraph" w:styleId="Paragrafoelenco">
    <w:name w:val="List Paragraph"/>
    <w:basedOn w:val="Normale"/>
    <w:uiPriority w:val="34"/>
    <w:qFormat/>
    <w:rsid w:val="00A85C9C"/>
    <w:pPr>
      <w:widowControl w:val="0"/>
      <w:autoSpaceDE w:val="0"/>
      <w:autoSpaceDN w:val="0"/>
      <w:ind w:left="1104" w:hanging="349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9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5C9C"/>
    <w:rPr>
      <w:rFonts w:ascii="Cambria" w:eastAsia="MS Mincho" w:hAnsi="Cambria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85C9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85C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5C9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5C9C"/>
    <w:rPr>
      <w:rFonts w:ascii="Cambria" w:eastAsia="MS Mincho" w:hAnsi="Cambri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5C9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5C9C"/>
    <w:rPr>
      <w:rFonts w:ascii="Cambria" w:eastAsia="MS Mincho" w:hAnsi="Cambria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C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C9C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10</cp:revision>
  <dcterms:created xsi:type="dcterms:W3CDTF">2025-05-01T13:15:00Z</dcterms:created>
  <dcterms:modified xsi:type="dcterms:W3CDTF">2025-08-22T17:03:00Z</dcterms:modified>
</cp:coreProperties>
</file>